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C7BD5" w14:textId="77777777" w:rsidR="00E83055" w:rsidRPr="00E83055" w:rsidRDefault="00780184" w:rsidP="00E83055">
      <w:pPr>
        <w:spacing w:after="160" w:line="288" w:lineRule="auto"/>
        <w:jc w:val="center"/>
        <w:rPr>
          <w:rFonts w:ascii="Times New Roman" w:eastAsia="Times New Roman" w:hAnsi="Times New Roman" w:cs="Times New Roman"/>
          <w:b/>
          <w:iCs/>
          <w:sz w:val="32"/>
          <w:szCs w:val="36"/>
        </w:rPr>
      </w:pPr>
      <w:r w:rsidRPr="00E83055">
        <w:rPr>
          <w:rFonts w:ascii="Times New Roman" w:eastAsia="Times New Roman" w:hAnsi="Times New Roman" w:cs="Times New Roman"/>
          <w:b/>
          <w:iCs/>
          <w:sz w:val="32"/>
          <w:szCs w:val="36"/>
        </w:rPr>
        <w:t>Những Lời Khai Thị Trí Huệ Trong Kinh Kim Cang</w:t>
      </w:r>
    </w:p>
    <w:p w14:paraId="0D399D27" w14:textId="461D01D7" w:rsidR="00780184" w:rsidRPr="00E83055" w:rsidRDefault="00780184" w:rsidP="00E83055">
      <w:pPr>
        <w:spacing w:after="0" w:line="288" w:lineRule="auto"/>
        <w:rPr>
          <w:rFonts w:ascii="Times New Roman" w:eastAsia="Times New Roman" w:hAnsi="Times New Roman" w:cs="Times New Roman"/>
          <w:iCs/>
          <w:sz w:val="28"/>
          <w:szCs w:val="28"/>
        </w:rPr>
      </w:pPr>
      <w:r w:rsidRPr="00E83055">
        <w:rPr>
          <w:rFonts w:ascii="Times New Roman" w:eastAsia="Times New Roman" w:hAnsi="Times New Roman" w:cs="Times New Roman"/>
          <w:b/>
          <w:iCs/>
          <w:sz w:val="28"/>
          <w:szCs w:val="28"/>
        </w:rPr>
        <w:t>Chủ Đề 190:</w:t>
      </w:r>
      <w:r w:rsidRPr="00E83055">
        <w:rPr>
          <w:rFonts w:ascii="Times New Roman" w:eastAsia="Times New Roman" w:hAnsi="Times New Roman" w:cs="Times New Roman"/>
          <w:iCs/>
          <w:sz w:val="28"/>
          <w:szCs w:val="28"/>
        </w:rPr>
        <w:t xml:space="preserve"> </w:t>
      </w:r>
      <w:r w:rsidRPr="00E83055">
        <w:rPr>
          <w:rFonts w:ascii="Times New Roman" w:eastAsia="Times New Roman" w:hAnsi="Times New Roman" w:cs="Times New Roman"/>
          <w:b/>
          <w:bCs/>
          <w:sz w:val="28"/>
          <w:szCs w:val="28"/>
        </w:rPr>
        <w:t>Phát Đại Nguyện, Hành Đại Hạnh, Mới Có Thể Vào Cửa Phật</w:t>
      </w:r>
    </w:p>
    <w:p w14:paraId="5C9EA22E" w14:textId="13DCE892" w:rsidR="00EC6E66" w:rsidRDefault="00EC6E66" w:rsidP="00EC6E66">
      <w:pPr>
        <w:spacing w:after="0" w:line="288" w:lineRule="auto"/>
        <w:rPr>
          <w:rFonts w:ascii="Times New Roman" w:eastAsia="Times New Roman" w:hAnsi="Times New Roman" w:cs="Times New Roman"/>
          <w:b/>
          <w:bCs/>
          <w:sz w:val="28"/>
          <w:szCs w:val="28"/>
        </w:rPr>
      </w:pPr>
      <w:r w:rsidRPr="00EC6E66">
        <w:rPr>
          <w:rFonts w:ascii="Times New Roman" w:eastAsia="Times New Roman" w:hAnsi="Times New Roman" w:cs="Times New Roman"/>
          <w:b/>
          <w:bCs/>
          <w:sz w:val="28"/>
          <w:szCs w:val="28"/>
        </w:rPr>
        <w:t>Chủ giảng:</w:t>
      </w:r>
      <w:r w:rsidRPr="00EC6E66">
        <w:rPr>
          <w:rFonts w:ascii="Times New Roman" w:eastAsia="Times New Roman" w:hAnsi="Times New Roman" w:cs="Times New Roman"/>
          <w:bCs/>
          <w:sz w:val="28"/>
          <w:szCs w:val="28"/>
        </w:rPr>
        <w:t xml:space="preserve"> Pháp sư Tịnh Không</w:t>
      </w:r>
    </w:p>
    <w:p w14:paraId="764EABB8" w14:textId="55BD5CD1" w:rsidR="00780184" w:rsidRPr="00E83055" w:rsidRDefault="00780184" w:rsidP="00E83055">
      <w:pPr>
        <w:spacing w:after="0" w:line="288" w:lineRule="auto"/>
        <w:rPr>
          <w:rFonts w:ascii="Times New Roman" w:eastAsia="Times New Roman" w:hAnsi="Times New Roman" w:cs="Times New Roman"/>
          <w:sz w:val="28"/>
          <w:szCs w:val="28"/>
        </w:rPr>
      </w:pPr>
      <w:r w:rsidRPr="00E83055">
        <w:rPr>
          <w:rFonts w:ascii="Times New Roman" w:eastAsia="Times New Roman" w:hAnsi="Times New Roman" w:cs="Times New Roman"/>
          <w:b/>
          <w:bCs/>
          <w:sz w:val="28"/>
          <w:szCs w:val="28"/>
        </w:rPr>
        <w:t>Thời gian:</w:t>
      </w:r>
      <w:r w:rsidRPr="00E83055">
        <w:rPr>
          <w:rFonts w:ascii="Times New Roman" w:eastAsia="Times New Roman" w:hAnsi="Times New Roman" w:cs="Times New Roman"/>
          <w:sz w:val="28"/>
          <w:szCs w:val="28"/>
        </w:rPr>
        <w:t xml:space="preserve"> Tháng 05 năm 1995</w:t>
      </w:r>
    </w:p>
    <w:p w14:paraId="431EA7C8" w14:textId="77777777" w:rsidR="00780184" w:rsidRPr="00E83055" w:rsidRDefault="00780184" w:rsidP="00E83055">
      <w:pPr>
        <w:spacing w:after="0" w:line="288" w:lineRule="auto"/>
        <w:rPr>
          <w:rFonts w:ascii="Times New Roman" w:eastAsia="Times New Roman" w:hAnsi="Times New Roman" w:cs="Times New Roman"/>
          <w:sz w:val="28"/>
          <w:szCs w:val="28"/>
        </w:rPr>
      </w:pPr>
      <w:r w:rsidRPr="00E83055">
        <w:rPr>
          <w:rFonts w:ascii="Times New Roman" w:eastAsia="Times New Roman" w:hAnsi="Times New Roman" w:cs="Times New Roman"/>
          <w:b/>
          <w:bCs/>
          <w:sz w:val="28"/>
          <w:szCs w:val="28"/>
        </w:rPr>
        <w:t>Địa điểm:</w:t>
      </w:r>
      <w:r w:rsidRPr="00E83055">
        <w:rPr>
          <w:rFonts w:ascii="Times New Roman" w:eastAsia="Times New Roman" w:hAnsi="Times New Roman" w:cs="Times New Roman"/>
          <w:sz w:val="28"/>
          <w:szCs w:val="28"/>
        </w:rPr>
        <w:t xml:space="preserve"> Cư Sĩ Lâm Phật Giáo Singapore</w:t>
      </w:r>
    </w:p>
    <w:p w14:paraId="0A1779E7" w14:textId="77777777" w:rsidR="00780184" w:rsidRPr="00E83055" w:rsidRDefault="00780184" w:rsidP="00E83055">
      <w:pPr>
        <w:spacing w:after="0" w:line="288" w:lineRule="auto"/>
        <w:rPr>
          <w:rFonts w:ascii="Times New Roman" w:eastAsia="Times New Roman" w:hAnsi="Times New Roman" w:cs="Times New Roman"/>
          <w:sz w:val="28"/>
          <w:szCs w:val="28"/>
        </w:rPr>
      </w:pPr>
      <w:r w:rsidRPr="00E83055">
        <w:rPr>
          <w:rFonts w:ascii="Times New Roman" w:eastAsia="Times New Roman" w:hAnsi="Times New Roman" w:cs="Times New Roman"/>
          <w:b/>
          <w:bCs/>
          <w:sz w:val="28"/>
          <w:szCs w:val="28"/>
        </w:rPr>
        <w:t>Trích lục từ:</w:t>
      </w:r>
      <w:r w:rsidRPr="00E83055">
        <w:rPr>
          <w:rFonts w:ascii="Times New Roman" w:eastAsia="Times New Roman" w:hAnsi="Times New Roman" w:cs="Times New Roman"/>
          <w:sz w:val="28"/>
          <w:szCs w:val="28"/>
        </w:rPr>
        <w:t xml:space="preserve"> Báo cáo nghiên cứu Kim Cang Bát Nhã (Tập 013)</w:t>
      </w:r>
    </w:p>
    <w:p w14:paraId="41AC4904" w14:textId="77777777" w:rsidR="00780184" w:rsidRPr="00E83055" w:rsidRDefault="00780184" w:rsidP="00E83055">
      <w:pPr>
        <w:spacing w:after="0" w:line="288" w:lineRule="auto"/>
        <w:rPr>
          <w:rFonts w:ascii="Times New Roman" w:eastAsia="Times New Roman" w:hAnsi="Times New Roman" w:cs="Times New Roman"/>
          <w:sz w:val="28"/>
          <w:szCs w:val="28"/>
        </w:rPr>
      </w:pPr>
      <w:r w:rsidRPr="00E83055">
        <w:rPr>
          <w:rFonts w:ascii="Times New Roman" w:eastAsia="Times New Roman" w:hAnsi="Times New Roman" w:cs="Times New Roman"/>
          <w:b/>
          <w:sz w:val="28"/>
          <w:szCs w:val="28"/>
        </w:rPr>
        <w:t>Chuyển ngữ:</w:t>
      </w:r>
      <w:r w:rsidRPr="00E83055">
        <w:rPr>
          <w:rFonts w:ascii="Times New Roman" w:eastAsia="Times New Roman" w:hAnsi="Times New Roman" w:cs="Times New Roman"/>
          <w:sz w:val="28"/>
          <w:szCs w:val="28"/>
        </w:rPr>
        <w:t xml:space="preserve"> Tịch Minh</w:t>
      </w:r>
    </w:p>
    <w:p w14:paraId="0979FDD7" w14:textId="2455E632" w:rsidR="00FB2C49" w:rsidRPr="00E83055" w:rsidRDefault="00E83055" w:rsidP="00A8775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80BDD59" w14:textId="77777777" w:rsidR="00FB2C49" w:rsidRPr="00E83055" w:rsidRDefault="00FB2C49" w:rsidP="00E83055">
      <w:pPr>
        <w:spacing w:after="160" w:line="288" w:lineRule="auto"/>
        <w:ind w:firstLine="540"/>
        <w:jc w:val="both"/>
        <w:rPr>
          <w:rFonts w:ascii="Times New Roman" w:eastAsia="Times New Roman" w:hAnsi="Times New Roman" w:cs="Times New Roman"/>
          <w:b/>
          <w:sz w:val="28"/>
          <w:szCs w:val="28"/>
        </w:rPr>
      </w:pPr>
      <w:r w:rsidRPr="00E83055">
        <w:rPr>
          <w:rFonts w:ascii="Times New Roman" w:eastAsia="DFKai-SB" w:hAnsi="Times New Roman" w:cs="Times New Roman"/>
          <w:b/>
          <w:bCs/>
          <w:sz w:val="28"/>
          <w:szCs w:val="28"/>
        </w:rPr>
        <w:t>【</w:t>
      </w:r>
      <w:r w:rsidRPr="00E83055">
        <w:rPr>
          <w:rFonts w:ascii="Times New Roman" w:eastAsia="Times New Roman" w:hAnsi="Times New Roman" w:cs="Times New Roman"/>
          <w:b/>
          <w:bCs/>
          <w:sz w:val="28"/>
          <w:szCs w:val="28"/>
        </w:rPr>
        <w:t>Phát đại nguyện, hành đại hạnh, mới có thể vào cửa Phật.</w:t>
      </w:r>
      <w:r w:rsidRPr="00E83055">
        <w:rPr>
          <w:rFonts w:ascii="Times New Roman" w:eastAsia="DFKai-SB" w:hAnsi="Times New Roman" w:cs="Times New Roman"/>
          <w:b/>
          <w:bCs/>
          <w:sz w:val="28"/>
          <w:szCs w:val="28"/>
        </w:rPr>
        <w:t>】</w:t>
      </w:r>
    </w:p>
    <w:p w14:paraId="6A377AAB" w14:textId="1B6AD17B" w:rsidR="00FB2C49" w:rsidRPr="00E83055" w:rsidRDefault="00FB2C49" w:rsidP="00E83055">
      <w:pPr>
        <w:spacing w:after="160" w:line="288" w:lineRule="auto"/>
        <w:ind w:firstLine="540"/>
        <w:jc w:val="both"/>
        <w:rPr>
          <w:rFonts w:ascii="Times New Roman" w:eastAsia="Times New Roman" w:hAnsi="Times New Roman" w:cs="Times New Roman"/>
          <w:sz w:val="28"/>
          <w:szCs w:val="28"/>
        </w:rPr>
      </w:pPr>
      <w:r w:rsidRPr="00E83055">
        <w:rPr>
          <w:rFonts w:ascii="Times New Roman" w:eastAsia="Times New Roman" w:hAnsi="Times New Roman" w:cs="Times New Roman"/>
          <w:sz w:val="28"/>
          <w:szCs w:val="28"/>
        </w:rPr>
        <w:t xml:space="preserve">Những bạn đồng tu thông thường, nhất là những đồng tu sơ học, hễ nhìn thấy trên kinh nói đến </w:t>
      </w:r>
      <w:r w:rsidR="00257E5A" w:rsidRPr="00E83055">
        <w:rPr>
          <w:rFonts w:ascii="Times New Roman" w:eastAsia="Times New Roman" w:hAnsi="Times New Roman" w:cs="Times New Roman"/>
          <w:sz w:val="28"/>
          <w:szCs w:val="28"/>
        </w:rPr>
        <w:t>“</w:t>
      </w:r>
      <w:r w:rsidRPr="00E83055">
        <w:rPr>
          <w:rFonts w:ascii="Times New Roman" w:eastAsia="Times New Roman" w:hAnsi="Times New Roman" w:cs="Times New Roman"/>
          <w:sz w:val="28"/>
          <w:szCs w:val="28"/>
        </w:rPr>
        <w:t>đại nguyện</w:t>
      </w:r>
      <w:r w:rsidR="00257E5A" w:rsidRPr="00E83055">
        <w:rPr>
          <w:rFonts w:ascii="Times New Roman" w:eastAsia="Times New Roman" w:hAnsi="Times New Roman" w:cs="Times New Roman"/>
          <w:sz w:val="28"/>
          <w:szCs w:val="28"/>
        </w:rPr>
        <w:t>”</w:t>
      </w:r>
      <w:r w:rsidRPr="00E83055">
        <w:rPr>
          <w:rFonts w:ascii="Times New Roman" w:eastAsia="Times New Roman" w:hAnsi="Times New Roman" w:cs="Times New Roman"/>
          <w:sz w:val="28"/>
          <w:szCs w:val="28"/>
        </w:rPr>
        <w:t xml:space="preserve">, </w:t>
      </w:r>
      <w:r w:rsidR="00257E5A" w:rsidRPr="00E83055">
        <w:rPr>
          <w:rFonts w:ascii="Times New Roman" w:eastAsia="Times New Roman" w:hAnsi="Times New Roman" w:cs="Times New Roman"/>
          <w:sz w:val="28"/>
          <w:szCs w:val="28"/>
        </w:rPr>
        <w:t>“</w:t>
      </w:r>
      <w:r w:rsidRPr="00E83055">
        <w:rPr>
          <w:rFonts w:ascii="Times New Roman" w:eastAsia="Times New Roman" w:hAnsi="Times New Roman" w:cs="Times New Roman"/>
          <w:sz w:val="28"/>
          <w:szCs w:val="28"/>
        </w:rPr>
        <w:t>đại hạnh</w:t>
      </w:r>
      <w:r w:rsidR="00257E5A" w:rsidRPr="00E83055">
        <w:rPr>
          <w:rFonts w:ascii="Times New Roman" w:eastAsia="Times New Roman" w:hAnsi="Times New Roman" w:cs="Times New Roman"/>
          <w:sz w:val="28"/>
          <w:szCs w:val="28"/>
        </w:rPr>
        <w:t>”</w:t>
      </w:r>
      <w:r w:rsidRPr="00E83055">
        <w:rPr>
          <w:rFonts w:ascii="Times New Roman" w:eastAsia="Times New Roman" w:hAnsi="Times New Roman" w:cs="Times New Roman"/>
          <w:sz w:val="28"/>
          <w:szCs w:val="28"/>
        </w:rPr>
        <w:t xml:space="preserve">, họ liền cảm thấy lạ lẫm khó hiểu: </w:t>
      </w:r>
      <w:r w:rsidR="00257E5A" w:rsidRPr="00E83055">
        <w:rPr>
          <w:rFonts w:ascii="Times New Roman" w:eastAsia="Times New Roman" w:hAnsi="Times New Roman" w:cs="Times New Roman"/>
          <w:i/>
          <w:iCs/>
          <w:sz w:val="28"/>
          <w:szCs w:val="28"/>
        </w:rPr>
        <w:t>“</w:t>
      </w:r>
      <w:r w:rsidRPr="00E83055">
        <w:rPr>
          <w:rFonts w:ascii="Times New Roman" w:eastAsia="Times New Roman" w:hAnsi="Times New Roman" w:cs="Times New Roman"/>
          <w:i/>
          <w:iCs/>
          <w:sz w:val="28"/>
          <w:szCs w:val="28"/>
        </w:rPr>
        <w:t xml:space="preserve">Thế nào gọi là Đại? Cái nguyện tôi phát đây có đủ lớn hay không? Cái hạnh tôi tu đây có lớn hay không? Tiêu chuẩn của chữ </w:t>
      </w:r>
      <w:r w:rsidR="00257E5A" w:rsidRPr="00E83055">
        <w:rPr>
          <w:rFonts w:ascii="Times New Roman" w:eastAsia="Times New Roman" w:hAnsi="Times New Roman" w:cs="Times New Roman"/>
          <w:i/>
          <w:iCs/>
          <w:sz w:val="28"/>
          <w:szCs w:val="28"/>
        </w:rPr>
        <w:t>‘</w:t>
      </w:r>
      <w:r w:rsidRPr="00E83055">
        <w:rPr>
          <w:rFonts w:ascii="Times New Roman" w:eastAsia="Times New Roman" w:hAnsi="Times New Roman" w:cs="Times New Roman"/>
          <w:i/>
          <w:iCs/>
          <w:sz w:val="28"/>
          <w:szCs w:val="28"/>
        </w:rPr>
        <w:t>Đại</w:t>
      </w:r>
      <w:r w:rsidR="00257E5A" w:rsidRPr="00E83055">
        <w:rPr>
          <w:rFonts w:ascii="Times New Roman" w:eastAsia="Times New Roman" w:hAnsi="Times New Roman" w:cs="Times New Roman"/>
          <w:i/>
          <w:iCs/>
          <w:sz w:val="28"/>
          <w:szCs w:val="28"/>
        </w:rPr>
        <w:t>’</w:t>
      </w:r>
      <w:r w:rsidRPr="00E83055">
        <w:rPr>
          <w:rFonts w:ascii="Times New Roman" w:eastAsia="Times New Roman" w:hAnsi="Times New Roman" w:cs="Times New Roman"/>
          <w:i/>
          <w:iCs/>
          <w:sz w:val="28"/>
          <w:szCs w:val="28"/>
        </w:rPr>
        <w:t xml:space="preserve"> rốt cuộc nằm ở đâu?</w:t>
      </w:r>
      <w:r w:rsidR="00257E5A" w:rsidRPr="00E83055">
        <w:rPr>
          <w:rFonts w:ascii="Times New Roman" w:eastAsia="Times New Roman" w:hAnsi="Times New Roman" w:cs="Times New Roman"/>
          <w:i/>
          <w:iCs/>
          <w:sz w:val="28"/>
          <w:szCs w:val="28"/>
        </w:rPr>
        <w:t>”</w:t>
      </w:r>
    </w:p>
    <w:p w14:paraId="6D69DC11" w14:textId="3C44D34F" w:rsidR="00FB2C49" w:rsidRPr="00E83055" w:rsidRDefault="00FB2C49" w:rsidP="00E83055">
      <w:pPr>
        <w:spacing w:after="160" w:line="288" w:lineRule="auto"/>
        <w:ind w:firstLine="540"/>
        <w:jc w:val="both"/>
        <w:rPr>
          <w:rFonts w:ascii="Times New Roman" w:eastAsia="Times New Roman" w:hAnsi="Times New Roman" w:cs="Times New Roman"/>
          <w:sz w:val="28"/>
          <w:szCs w:val="28"/>
        </w:rPr>
      </w:pPr>
      <w:r w:rsidRPr="00E83055">
        <w:rPr>
          <w:rFonts w:ascii="Times New Roman" w:eastAsia="Times New Roman" w:hAnsi="Times New Roman" w:cs="Times New Roman"/>
          <w:sz w:val="28"/>
          <w:szCs w:val="28"/>
        </w:rPr>
        <w:t xml:space="preserve">Việc này nếu như không hiểu cho rõ ràng, thì chính là sự </w:t>
      </w:r>
      <w:r w:rsidR="00257E5A" w:rsidRPr="00E83055">
        <w:rPr>
          <w:rFonts w:ascii="Times New Roman" w:eastAsia="Times New Roman" w:hAnsi="Times New Roman" w:cs="Times New Roman"/>
          <w:sz w:val="28"/>
          <w:szCs w:val="28"/>
        </w:rPr>
        <w:t>“</w:t>
      </w:r>
      <w:r w:rsidRPr="00E83055">
        <w:rPr>
          <w:rFonts w:ascii="Times New Roman" w:eastAsia="Times New Roman" w:hAnsi="Times New Roman" w:cs="Times New Roman"/>
          <w:sz w:val="28"/>
          <w:szCs w:val="28"/>
        </w:rPr>
        <w:t>manh tiến</w:t>
      </w:r>
      <w:r w:rsidR="00257E5A" w:rsidRPr="00E83055">
        <w:rPr>
          <w:rFonts w:ascii="Times New Roman" w:eastAsia="Times New Roman" w:hAnsi="Times New Roman" w:cs="Times New Roman"/>
          <w:sz w:val="28"/>
          <w:szCs w:val="28"/>
        </w:rPr>
        <w:t>”</w:t>
      </w:r>
      <w:r w:rsidRPr="00E83055">
        <w:rPr>
          <w:rFonts w:ascii="Times New Roman" w:eastAsia="Times New Roman" w:hAnsi="Times New Roman" w:cs="Times New Roman"/>
          <w:sz w:val="28"/>
          <w:szCs w:val="28"/>
        </w:rPr>
        <w:t xml:space="preserve"> (tiến bừa, tu mù) như đã nói ở phần trước. Dẫu cho có nỗ lực tu hành chăm chỉ, tự mình cho rằng là tinh tấn, nhưng kỳ thực là manh tiến, vì chưa hiểu rõ ràng.</w:t>
      </w:r>
    </w:p>
    <w:p w14:paraId="112C723D" w14:textId="77777777" w:rsidR="00FB2C49" w:rsidRPr="00E83055" w:rsidRDefault="00FB2C49" w:rsidP="00E83055">
      <w:pPr>
        <w:spacing w:after="160" w:line="288" w:lineRule="auto"/>
        <w:ind w:firstLine="540"/>
        <w:jc w:val="both"/>
        <w:rPr>
          <w:rFonts w:ascii="Times New Roman" w:eastAsia="Times New Roman" w:hAnsi="Times New Roman" w:cs="Times New Roman"/>
          <w:sz w:val="28"/>
          <w:szCs w:val="28"/>
        </w:rPr>
      </w:pPr>
      <w:r w:rsidRPr="00E83055">
        <w:rPr>
          <w:rFonts w:ascii="Times New Roman" w:eastAsia="Times New Roman" w:hAnsi="Times New Roman" w:cs="Times New Roman"/>
          <w:sz w:val="28"/>
          <w:szCs w:val="28"/>
        </w:rPr>
        <w:t xml:space="preserve">Thế nào gọi là Đại? Xin nói với chư vị: </w:t>
      </w:r>
      <w:r w:rsidRPr="00E83055">
        <w:rPr>
          <w:rFonts w:ascii="Times New Roman" w:eastAsia="Times New Roman" w:hAnsi="Times New Roman" w:cs="Times New Roman"/>
          <w:b/>
          <w:bCs/>
          <w:sz w:val="28"/>
          <w:szCs w:val="28"/>
        </w:rPr>
        <w:t>Vô trụ chính là Đại, không chấp trước chính là Đại.</w:t>
      </w:r>
    </w:p>
    <w:p w14:paraId="71273D96" w14:textId="5D230898" w:rsidR="00FB2C49" w:rsidRPr="00E83055" w:rsidRDefault="00FB2C49" w:rsidP="00E83055">
      <w:pPr>
        <w:spacing w:after="160" w:line="288" w:lineRule="auto"/>
        <w:ind w:firstLine="540"/>
        <w:jc w:val="both"/>
        <w:rPr>
          <w:rFonts w:ascii="Times New Roman" w:eastAsia="Times New Roman" w:hAnsi="Times New Roman" w:cs="Times New Roman"/>
          <w:sz w:val="28"/>
          <w:szCs w:val="28"/>
        </w:rPr>
      </w:pPr>
      <w:r w:rsidRPr="00E83055">
        <w:rPr>
          <w:rFonts w:ascii="Times New Roman" w:eastAsia="Times New Roman" w:hAnsi="Times New Roman" w:cs="Times New Roman"/>
          <w:sz w:val="28"/>
          <w:szCs w:val="28"/>
        </w:rPr>
        <w:t xml:space="preserve">Nếu quý vị hỏi tại sao? Quý vị hãy thử nghĩ xem, quý vị hễ có phân biệt thì liền có giới hạn, liền vạch ra cái vòng tròn rồi. Hễ có chấp trước thì cái vòng tròn này liền trở nên kiên cố, thì không còn lớn nữa. Rời khỏi phân biệt, chấp trước thì sẽ lớn, không còn giới hạn nữa, chữ </w:t>
      </w:r>
      <w:r w:rsidR="00257E5A" w:rsidRPr="00E83055">
        <w:rPr>
          <w:rFonts w:ascii="Times New Roman" w:eastAsia="Times New Roman" w:hAnsi="Times New Roman" w:cs="Times New Roman"/>
          <w:sz w:val="28"/>
          <w:szCs w:val="28"/>
        </w:rPr>
        <w:t>“</w:t>
      </w:r>
      <w:r w:rsidRPr="00E83055">
        <w:rPr>
          <w:rFonts w:ascii="Times New Roman" w:eastAsia="Times New Roman" w:hAnsi="Times New Roman" w:cs="Times New Roman"/>
          <w:sz w:val="28"/>
          <w:szCs w:val="28"/>
        </w:rPr>
        <w:t>Đại</w:t>
      </w:r>
      <w:r w:rsidR="00257E5A" w:rsidRPr="00E83055">
        <w:rPr>
          <w:rFonts w:ascii="Times New Roman" w:eastAsia="Times New Roman" w:hAnsi="Times New Roman" w:cs="Times New Roman"/>
          <w:sz w:val="28"/>
          <w:szCs w:val="28"/>
        </w:rPr>
        <w:t>”</w:t>
      </w:r>
      <w:r w:rsidRPr="00E83055">
        <w:rPr>
          <w:rFonts w:ascii="Times New Roman" w:eastAsia="Times New Roman" w:hAnsi="Times New Roman" w:cs="Times New Roman"/>
          <w:sz w:val="28"/>
          <w:szCs w:val="28"/>
        </w:rPr>
        <w:t xml:space="preserve"> đó mang ý nghĩa như vậy.</w:t>
      </w:r>
    </w:p>
    <w:p w14:paraId="0972A2E0" w14:textId="77777777" w:rsidR="00FB2C49" w:rsidRPr="00E83055" w:rsidRDefault="00FB2C49" w:rsidP="00E83055">
      <w:pPr>
        <w:spacing w:after="160" w:line="288" w:lineRule="auto"/>
        <w:ind w:firstLine="540"/>
        <w:jc w:val="both"/>
        <w:rPr>
          <w:rFonts w:ascii="Times New Roman" w:eastAsia="Times New Roman" w:hAnsi="Times New Roman" w:cs="Times New Roman"/>
          <w:sz w:val="28"/>
          <w:szCs w:val="28"/>
        </w:rPr>
      </w:pPr>
      <w:r w:rsidRPr="00E83055">
        <w:rPr>
          <w:rFonts w:ascii="Times New Roman" w:eastAsia="Times New Roman" w:hAnsi="Times New Roman" w:cs="Times New Roman"/>
          <w:sz w:val="28"/>
          <w:szCs w:val="28"/>
        </w:rPr>
        <w:t>Đại nguyện là không có phân biệt, không có chấp trước. Độ chúng sinh là phải độ vô lượng vô biên vô số chúng sinh, tận hư không trọn khắp pháp giới, như vậy mới là lớn. Có thật sự làm được chăng? Thật sự làm được! Ngay hiện tại liền làm được, không có phân biệt chấp trước thì làm được rồi. Khởi lên một chút phân biệt chấp trước, thì thành nhỏ hẹp rồi, liền không làm được.</w:t>
      </w:r>
    </w:p>
    <w:p w14:paraId="0DDF16C3" w14:textId="72F642F5" w:rsidR="00FB2C49" w:rsidRPr="00E83055" w:rsidRDefault="00FB2C49" w:rsidP="00E83055">
      <w:pPr>
        <w:spacing w:after="160" w:line="288" w:lineRule="auto"/>
        <w:ind w:firstLine="540"/>
        <w:jc w:val="both"/>
        <w:rPr>
          <w:rFonts w:ascii="Times New Roman" w:eastAsia="Times New Roman" w:hAnsi="Times New Roman" w:cs="Times New Roman"/>
          <w:sz w:val="28"/>
          <w:szCs w:val="28"/>
        </w:rPr>
      </w:pPr>
      <w:r w:rsidRPr="00E83055">
        <w:rPr>
          <w:rFonts w:ascii="Times New Roman" w:eastAsia="Times New Roman" w:hAnsi="Times New Roman" w:cs="Times New Roman"/>
          <w:sz w:val="28"/>
          <w:szCs w:val="28"/>
        </w:rPr>
        <w:t xml:space="preserve">Trong miệng nói phát đại nguyện: </w:t>
      </w:r>
      <w:r w:rsidR="00257E5A" w:rsidRPr="00E83055">
        <w:rPr>
          <w:rFonts w:ascii="Times New Roman" w:eastAsia="Times New Roman" w:hAnsi="Times New Roman" w:cs="Times New Roman"/>
          <w:i/>
          <w:iCs/>
          <w:sz w:val="28"/>
          <w:szCs w:val="28"/>
        </w:rPr>
        <w:t>“</w:t>
      </w:r>
      <w:r w:rsidRPr="00E83055">
        <w:rPr>
          <w:rFonts w:ascii="Times New Roman" w:eastAsia="Times New Roman" w:hAnsi="Times New Roman" w:cs="Times New Roman"/>
          <w:i/>
          <w:iCs/>
          <w:sz w:val="28"/>
          <w:szCs w:val="28"/>
        </w:rPr>
        <w:t>Tôi muốn giống như Phật diệt độ vô lượng vô biên vô số chúng sinh</w:t>
      </w:r>
      <w:r w:rsidR="00257E5A" w:rsidRPr="00E83055">
        <w:rPr>
          <w:rFonts w:ascii="Times New Roman" w:eastAsia="Times New Roman" w:hAnsi="Times New Roman" w:cs="Times New Roman"/>
          <w:i/>
          <w:iCs/>
          <w:sz w:val="28"/>
          <w:szCs w:val="28"/>
        </w:rPr>
        <w:t>”</w:t>
      </w:r>
      <w:r w:rsidRPr="00E83055">
        <w:rPr>
          <w:rFonts w:ascii="Times New Roman" w:eastAsia="Times New Roman" w:hAnsi="Times New Roman" w:cs="Times New Roman"/>
          <w:sz w:val="28"/>
          <w:szCs w:val="28"/>
        </w:rPr>
        <w:t>, nhưng trên thực tế bản thân vẫn có phân biệt, có chấp trước, tâm lượng rất nhỏ hẹp, thì đó chẳng phải là đại nguyện. Ly tướng, ly nhất thiết tướng (xa rời tất cả các tướng) thì Nguyện liền lớn; hết thảy không chấp trước thì Hạnh liền lớn.</w:t>
      </w:r>
    </w:p>
    <w:p w14:paraId="4278F0D6" w14:textId="77777777" w:rsidR="00FB2C49" w:rsidRPr="00E83055" w:rsidRDefault="00FB2C49" w:rsidP="00E83055">
      <w:pPr>
        <w:spacing w:after="160" w:line="288" w:lineRule="auto"/>
        <w:ind w:firstLine="540"/>
        <w:jc w:val="both"/>
        <w:rPr>
          <w:rFonts w:ascii="Times New Roman" w:eastAsia="Times New Roman" w:hAnsi="Times New Roman" w:cs="Times New Roman"/>
          <w:sz w:val="28"/>
          <w:szCs w:val="28"/>
        </w:rPr>
      </w:pPr>
      <w:r w:rsidRPr="00E83055">
        <w:rPr>
          <w:rFonts w:ascii="Times New Roman" w:eastAsia="Times New Roman" w:hAnsi="Times New Roman" w:cs="Times New Roman"/>
          <w:sz w:val="28"/>
          <w:szCs w:val="28"/>
        </w:rPr>
        <w:lastRenderedPageBreak/>
        <w:t>Hạnh gì vậy? Thích Ca Mâu Ni Phật ở nơi đây biểu hiện cho chúng ta xem: mặc áo, ăn cơm, đây chính là đại hạnh. Mặc áo không có phân biệt chấp trước, là đại hạnh! Phổ độ tất cả chúng sinh, làm ra tấm gương này để cho tất cả chúng sinh thấy, làm mẫu mực cho tất cả chúng sinh: đừng nên phân biệt, đừng nên chấp trước. Ăn cơm cũng không có phân biệt chấp trước, ăn cơm là đại hạnh! Là tu đại hạnh. Quý vị cho rằng đại nguyện, đại hạnh là cái gì? Chính là cái này.</w:t>
      </w:r>
    </w:p>
    <w:p w14:paraId="34BC0BD9" w14:textId="77777777" w:rsidR="00FB2C49" w:rsidRPr="00E83055" w:rsidRDefault="00FB2C49" w:rsidP="00E83055">
      <w:pPr>
        <w:spacing w:after="160" w:line="288" w:lineRule="auto"/>
        <w:ind w:firstLine="540"/>
        <w:jc w:val="both"/>
        <w:rPr>
          <w:rFonts w:ascii="Times New Roman" w:eastAsia="Times New Roman" w:hAnsi="Times New Roman" w:cs="Times New Roman"/>
          <w:sz w:val="28"/>
          <w:szCs w:val="28"/>
        </w:rPr>
      </w:pPr>
      <w:r w:rsidRPr="00E83055">
        <w:rPr>
          <w:rFonts w:ascii="Times New Roman" w:eastAsia="Times New Roman" w:hAnsi="Times New Roman" w:cs="Times New Roman"/>
          <w:sz w:val="28"/>
          <w:szCs w:val="28"/>
        </w:rPr>
        <w:t>Do đây có thể biết, trong cuộc sống thường ngày của chúng ta, từng chút từng chút một, quý vị cần phải rõ Lý, quý vị cần phải đắc Pháp, thì mỗi mỗi việc đều là đại nguyện, đại hạnh. Hạnh của chư Phật Như Lai, hạnh của Pháp Thân Đại Sĩ chính là ở ngay chỗ này. Đạo lý này không thể không hiểu rõ, nếu không hiểu rõ, sự tu hành của quý vị sẽ không có chỗ bắt tay vào làm.</w:t>
      </w:r>
    </w:p>
    <w:p w14:paraId="2D1F4FF6" w14:textId="77777777" w:rsidR="00FB2C49" w:rsidRPr="00E83055" w:rsidRDefault="00FB2C49" w:rsidP="00E83055">
      <w:pPr>
        <w:spacing w:after="160" w:line="288" w:lineRule="auto"/>
        <w:ind w:firstLine="540"/>
        <w:jc w:val="both"/>
        <w:rPr>
          <w:rFonts w:ascii="Times New Roman" w:eastAsia="Times New Roman" w:hAnsi="Times New Roman" w:cs="Times New Roman"/>
          <w:sz w:val="28"/>
          <w:szCs w:val="28"/>
        </w:rPr>
      </w:pPr>
      <w:r w:rsidRPr="00E83055">
        <w:rPr>
          <w:rFonts w:ascii="Times New Roman" w:eastAsia="Times New Roman" w:hAnsi="Times New Roman" w:cs="Times New Roman"/>
          <w:sz w:val="28"/>
          <w:szCs w:val="28"/>
        </w:rPr>
        <w:t>Đây cũng là điều chúng tôi ở phần trước không ngừng nhắc nhở các đồng tu, nhất định trong từng niệm phải luôn nghĩ rằng: Chúng ta phải vì tất cả chúng sinh mà làm một tấm gương tốt. Tấm gương tốt trên Sự tuy quan trọng, nhưng trên Lý càng quan trọng hơn. Lý là thực chất, Sự là vẻ ngoài, thực chất quan trọng hơn vẻ ngoài.</w:t>
      </w:r>
    </w:p>
    <w:p w14:paraId="254B58D3" w14:textId="77777777" w:rsidR="00355D90" w:rsidRPr="00E83055" w:rsidRDefault="00FB2C49" w:rsidP="00E83055">
      <w:pPr>
        <w:spacing w:after="160" w:line="288" w:lineRule="auto"/>
        <w:ind w:firstLine="540"/>
        <w:jc w:val="both"/>
        <w:rPr>
          <w:rFonts w:ascii="Times New Roman" w:eastAsia="Times New Roman" w:hAnsi="Times New Roman" w:cs="Times New Roman"/>
          <w:sz w:val="28"/>
          <w:szCs w:val="28"/>
        </w:rPr>
      </w:pPr>
      <w:r w:rsidRPr="00E83055">
        <w:rPr>
          <w:rFonts w:ascii="Times New Roman" w:eastAsia="Times New Roman" w:hAnsi="Times New Roman" w:cs="Times New Roman"/>
          <w:sz w:val="28"/>
          <w:szCs w:val="28"/>
        </w:rPr>
        <w:t>Thực chất là gì? Thực chất chính là không phân biệt, không chấp trước, cái này thật sự là đại nguyện, đại hạnh. Đây chính là vào cửa Phật rồi, vào cửa Đại Thừa vậy.</w:t>
      </w:r>
    </w:p>
    <w:sectPr w:rsidR="00355D90" w:rsidRPr="00E83055" w:rsidSect="00E8305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5FAE2" w14:textId="77777777" w:rsidR="00E83055" w:rsidRDefault="00E83055" w:rsidP="00E83055">
      <w:pPr>
        <w:spacing w:after="0" w:line="240" w:lineRule="auto"/>
      </w:pPr>
      <w:r>
        <w:separator/>
      </w:r>
    </w:p>
  </w:endnote>
  <w:endnote w:type="continuationSeparator" w:id="0">
    <w:p w14:paraId="45C93E6F" w14:textId="77777777" w:rsidR="00E83055" w:rsidRDefault="00E83055" w:rsidP="00E83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EB940" w14:textId="77777777" w:rsidR="00E83055" w:rsidRDefault="00E830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AE3EE" w14:textId="7988C53F" w:rsidR="00E83055" w:rsidRPr="00E83055" w:rsidRDefault="00E83055" w:rsidP="00E83055">
    <w:pPr>
      <w:pStyle w:val="Footer"/>
      <w:tabs>
        <w:tab w:val="clear" w:pos="4513"/>
        <w:tab w:val="clear" w:pos="9026"/>
      </w:tabs>
      <w:jc w:val="center"/>
      <w:rPr>
        <w:rFonts w:ascii="Times New Roman" w:hAnsi="Times New Roman" w:cs="Times New Roman"/>
        <w:sz w:val="24"/>
      </w:rPr>
    </w:pPr>
    <w:r w:rsidRPr="00E83055">
      <w:rPr>
        <w:rFonts w:ascii="Times New Roman" w:hAnsi="Times New Roman" w:cs="Times New Roman"/>
        <w:sz w:val="24"/>
      </w:rPr>
      <w:fldChar w:fldCharType="begin"/>
    </w:r>
    <w:r w:rsidRPr="00E83055">
      <w:rPr>
        <w:rFonts w:ascii="Times New Roman" w:hAnsi="Times New Roman" w:cs="Times New Roman"/>
        <w:sz w:val="24"/>
      </w:rPr>
      <w:instrText xml:space="preserve"> PAGE  \* MERGEFORMAT </w:instrText>
    </w:r>
    <w:r w:rsidRPr="00E83055">
      <w:rPr>
        <w:rFonts w:ascii="Times New Roman" w:hAnsi="Times New Roman" w:cs="Times New Roman"/>
        <w:sz w:val="24"/>
      </w:rPr>
      <w:fldChar w:fldCharType="separate"/>
    </w:r>
    <w:r w:rsidRPr="00E83055">
      <w:rPr>
        <w:rFonts w:ascii="Times New Roman" w:hAnsi="Times New Roman" w:cs="Times New Roman"/>
        <w:noProof/>
        <w:sz w:val="24"/>
      </w:rPr>
      <w:t>1</w:t>
    </w:r>
    <w:r w:rsidRPr="00E8305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8ECE1" w14:textId="77777777" w:rsidR="00E83055" w:rsidRDefault="00E830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96DF4" w14:textId="77777777" w:rsidR="00E83055" w:rsidRDefault="00E83055" w:rsidP="00E83055">
      <w:pPr>
        <w:spacing w:after="0" w:line="240" w:lineRule="auto"/>
      </w:pPr>
      <w:r>
        <w:separator/>
      </w:r>
    </w:p>
  </w:footnote>
  <w:footnote w:type="continuationSeparator" w:id="0">
    <w:p w14:paraId="3F15D8E4" w14:textId="77777777" w:rsidR="00E83055" w:rsidRDefault="00E83055" w:rsidP="00E830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0E99B" w14:textId="77777777" w:rsidR="00E83055" w:rsidRDefault="00E830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15B4E" w14:textId="77777777" w:rsidR="00E83055" w:rsidRDefault="00E830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E984E" w14:textId="77777777" w:rsidR="00E83055" w:rsidRDefault="00E830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35A0"/>
    <w:rsid w:val="000352CE"/>
    <w:rsid w:val="00184AA4"/>
    <w:rsid w:val="00257E5A"/>
    <w:rsid w:val="00355D90"/>
    <w:rsid w:val="00780184"/>
    <w:rsid w:val="0079251A"/>
    <w:rsid w:val="00806B7D"/>
    <w:rsid w:val="00A87758"/>
    <w:rsid w:val="00E83055"/>
    <w:rsid w:val="00EC6E66"/>
    <w:rsid w:val="00F835A0"/>
    <w:rsid w:val="00FB2C4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6079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B2C4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B2C4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B2C4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830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3055"/>
  </w:style>
  <w:style w:type="paragraph" w:styleId="Footer">
    <w:name w:val="footer"/>
    <w:basedOn w:val="Normal"/>
    <w:link w:val="FooterChar"/>
    <w:uiPriority w:val="99"/>
    <w:unhideWhenUsed/>
    <w:rsid w:val="00E830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3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153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497</Words>
  <Characters>2834</Characters>
  <Application>Microsoft Office Word</Application>
  <DocSecurity>0</DocSecurity>
  <Lines>23</Lines>
  <Paragraphs>6</Paragraphs>
  <ScaleCrop>false</ScaleCrop>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2026-01-12T01:57:00Z</dcterms:created>
  <dcterms:modified xsi:type="dcterms:W3CDTF">2026-10-23T03:21:00Z</dcterms:modified>
</cp:coreProperties>
</file>